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DE1" w:rsidRPr="00E60DE1" w:rsidRDefault="00B011C5" w:rsidP="00E60DE1">
      <w:pPr>
        <w:spacing w:line="240" w:lineRule="auto"/>
        <w:ind w:firstLine="0"/>
        <w:jc w:val="center"/>
        <w:rPr>
          <w:rFonts w:eastAsia="Times New Roman" w:cs="Times New Roman"/>
          <w:sz w:val="40"/>
          <w:szCs w:val="40"/>
          <w:lang w:eastAsia="en-CA"/>
        </w:rPr>
      </w:pPr>
      <w:bookmarkStart w:id="0" w:name="_GoBack"/>
      <w:bookmarkEnd w:id="0"/>
      <w:r w:rsidRPr="00FD014F">
        <w:rPr>
          <w:rFonts w:ascii="Calibri" w:eastAsia="Times New Roman" w:hAnsi="Calibri" w:cs="Calibri"/>
          <w:b/>
          <w:bCs/>
          <w:i/>
          <w:iCs/>
          <w:color w:val="000000"/>
          <w:sz w:val="40"/>
          <w:szCs w:val="40"/>
          <w:lang w:eastAsia="en-CA"/>
        </w:rPr>
        <w:t>SAVE THE DATE</w:t>
      </w:r>
    </w:p>
    <w:p w:rsidR="00E60DE1" w:rsidRPr="00E60DE1" w:rsidRDefault="00E60DE1" w:rsidP="00E60DE1">
      <w:pPr>
        <w:spacing w:line="240" w:lineRule="auto"/>
        <w:ind w:firstLine="0"/>
        <w:jc w:val="center"/>
        <w:rPr>
          <w:rFonts w:eastAsia="Times New Roman" w:cs="Times New Roman"/>
          <w:szCs w:val="24"/>
          <w:lang w:eastAsia="en-CA"/>
        </w:rPr>
      </w:pPr>
      <w:r w:rsidRPr="00E60DE1">
        <w:rPr>
          <w:rFonts w:ascii="Calibri" w:eastAsia="Times New Roman" w:hAnsi="Calibri" w:cs="Calibri"/>
          <w:b/>
          <w:bCs/>
          <w:i/>
          <w:iCs/>
          <w:color w:val="000000"/>
          <w:szCs w:val="24"/>
          <w:lang w:eastAsia="en-CA"/>
        </w:rPr>
        <w:t>December 5, 2016</w:t>
      </w:r>
    </w:p>
    <w:p w:rsidR="00E60DE1" w:rsidRPr="00E60DE1" w:rsidRDefault="00E60DE1" w:rsidP="00E60DE1">
      <w:pPr>
        <w:spacing w:line="240" w:lineRule="auto"/>
        <w:ind w:firstLine="0"/>
        <w:jc w:val="center"/>
        <w:rPr>
          <w:rFonts w:eastAsia="Times New Roman" w:cs="Times New Roman"/>
          <w:szCs w:val="24"/>
          <w:lang w:eastAsia="en-CA"/>
        </w:rPr>
      </w:pPr>
    </w:p>
    <w:p w:rsidR="00E60DE1" w:rsidRPr="00E60DE1" w:rsidRDefault="00E60DE1" w:rsidP="00E60DE1">
      <w:pPr>
        <w:spacing w:line="240" w:lineRule="auto"/>
        <w:ind w:firstLine="0"/>
        <w:jc w:val="center"/>
        <w:rPr>
          <w:rFonts w:eastAsia="Times New Roman" w:cs="Times New Roman"/>
          <w:szCs w:val="24"/>
          <w:lang w:eastAsia="en-CA"/>
        </w:rPr>
      </w:pPr>
      <w:r w:rsidRPr="00E60DE1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en-CA"/>
        </w:rPr>
        <w:t>PEI TRC Education Day:</w:t>
      </w:r>
      <w:r w:rsidRPr="00E60DE1">
        <w:rPr>
          <w:rFonts w:ascii="Calibri" w:eastAsia="Times New Roman" w:hAnsi="Calibri" w:cs="Calibri"/>
          <w:color w:val="000000"/>
          <w:sz w:val="28"/>
          <w:szCs w:val="28"/>
          <w:lang w:eastAsia="en-CA"/>
        </w:rPr>
        <w:t xml:space="preserve">  “</w:t>
      </w:r>
      <w:r w:rsidRPr="00E60DE1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en-CA"/>
        </w:rPr>
        <w:t>Pjila’si, I Can Teach You About Me”</w:t>
      </w:r>
    </w:p>
    <w:p w:rsidR="00E60DE1" w:rsidRPr="00E60DE1" w:rsidRDefault="00E60DE1" w:rsidP="00E60DE1">
      <w:pPr>
        <w:spacing w:line="240" w:lineRule="auto"/>
        <w:ind w:firstLine="0"/>
        <w:jc w:val="center"/>
        <w:rPr>
          <w:rFonts w:eastAsia="Times New Roman" w:cs="Times New Roman"/>
          <w:szCs w:val="24"/>
          <w:lang w:eastAsia="en-CA"/>
        </w:rPr>
      </w:pPr>
    </w:p>
    <w:p w:rsidR="00E60DE1" w:rsidRPr="00E60DE1" w:rsidRDefault="00E60DE1" w:rsidP="00E60DE1">
      <w:pPr>
        <w:spacing w:line="240" w:lineRule="auto"/>
        <w:ind w:firstLine="0"/>
        <w:rPr>
          <w:rFonts w:eastAsia="Times New Roman" w:cs="Times New Roman"/>
          <w:szCs w:val="24"/>
          <w:lang w:eastAsia="en-CA"/>
        </w:rPr>
      </w:pPr>
      <w:r w:rsidRPr="00E60DE1">
        <w:rPr>
          <w:rFonts w:ascii="Calibri" w:eastAsia="Times New Roman" w:hAnsi="Calibri" w:cs="Calibri"/>
          <w:color w:val="000000"/>
          <w:szCs w:val="24"/>
          <w:lang w:eastAsia="en-CA"/>
        </w:rPr>
        <w:t>The Department of Education, Early Learning and Culture, Univ</w:t>
      </w:r>
      <w:r w:rsidR="00FD014F">
        <w:rPr>
          <w:rFonts w:ascii="Calibri" w:eastAsia="Times New Roman" w:hAnsi="Calibri" w:cs="Calibri"/>
          <w:color w:val="000000"/>
          <w:szCs w:val="24"/>
          <w:lang w:eastAsia="en-CA"/>
        </w:rPr>
        <w:t xml:space="preserve">ersity of Prince Edward Island </w:t>
      </w:r>
      <w:r w:rsidRPr="00E60DE1">
        <w:rPr>
          <w:rFonts w:ascii="Calibri" w:eastAsia="Times New Roman" w:hAnsi="Calibri" w:cs="Calibri"/>
          <w:color w:val="000000"/>
          <w:szCs w:val="24"/>
          <w:lang w:eastAsia="en-CA"/>
        </w:rPr>
        <w:t xml:space="preserve">and PEI Indigenous people will be hosting the inaugural TRC Education Day on </w:t>
      </w:r>
      <w:r w:rsidRPr="00E60DE1">
        <w:rPr>
          <w:rFonts w:ascii="Calibri" w:eastAsia="Times New Roman" w:hAnsi="Calibri" w:cs="Calibri"/>
          <w:b/>
          <w:bCs/>
          <w:color w:val="000000"/>
          <w:szCs w:val="24"/>
          <w:lang w:eastAsia="en-CA"/>
        </w:rPr>
        <w:t xml:space="preserve">December 5, 2016 </w:t>
      </w:r>
      <w:r w:rsidRPr="00E60DE1">
        <w:rPr>
          <w:rFonts w:ascii="Calibri" w:eastAsia="Times New Roman" w:hAnsi="Calibri" w:cs="Calibri"/>
          <w:color w:val="000000"/>
          <w:szCs w:val="24"/>
          <w:lang w:eastAsia="en-CA"/>
        </w:rPr>
        <w:t>at UPEI</w:t>
      </w:r>
      <w:r w:rsidRPr="00E60DE1">
        <w:rPr>
          <w:rFonts w:ascii="Calibri" w:eastAsia="Times New Roman" w:hAnsi="Calibri" w:cs="Calibri"/>
          <w:b/>
          <w:bCs/>
          <w:color w:val="000000"/>
          <w:szCs w:val="24"/>
          <w:lang w:eastAsia="en-CA"/>
        </w:rPr>
        <w:t xml:space="preserve">. </w:t>
      </w:r>
      <w:r w:rsidRPr="00E60DE1">
        <w:rPr>
          <w:rFonts w:ascii="Calibri" w:eastAsia="Times New Roman" w:hAnsi="Calibri" w:cs="Calibri"/>
          <w:color w:val="000000"/>
          <w:szCs w:val="24"/>
          <w:lang w:eastAsia="en-CA"/>
        </w:rPr>
        <w:t xml:space="preserve">  This day is a step in the ongoing process of truth and reconciliation with its goal to build relationships between Indigenous and non-Indigenous people based on truth and respect. </w:t>
      </w:r>
    </w:p>
    <w:p w:rsidR="00E60DE1" w:rsidRPr="00E60DE1" w:rsidRDefault="00E60DE1" w:rsidP="00E60DE1">
      <w:pPr>
        <w:spacing w:line="240" w:lineRule="auto"/>
        <w:ind w:firstLine="0"/>
        <w:rPr>
          <w:rFonts w:eastAsia="Times New Roman" w:cs="Times New Roman"/>
          <w:szCs w:val="24"/>
          <w:lang w:eastAsia="en-CA"/>
        </w:rPr>
      </w:pPr>
    </w:p>
    <w:p w:rsidR="00E60DE1" w:rsidRPr="00E60DE1" w:rsidRDefault="00FD014F" w:rsidP="00E60DE1">
      <w:pPr>
        <w:spacing w:line="240" w:lineRule="auto"/>
        <w:ind w:firstLine="0"/>
        <w:rPr>
          <w:rFonts w:eastAsia="Times New Roman" w:cs="Times New Roman"/>
          <w:szCs w:val="24"/>
          <w:lang w:eastAsia="en-CA"/>
        </w:rPr>
      </w:pPr>
      <w:r>
        <w:rPr>
          <w:rFonts w:ascii="Calibri" w:eastAsia="Times New Roman" w:hAnsi="Calibri" w:cs="Calibri"/>
          <w:color w:val="000000"/>
          <w:szCs w:val="24"/>
          <w:lang w:eastAsia="en-CA"/>
        </w:rPr>
        <w:t>You will be receiving a formal</w:t>
      </w:r>
      <w:r w:rsidR="00B011C5">
        <w:rPr>
          <w:rFonts w:ascii="Calibri" w:eastAsia="Times New Roman" w:hAnsi="Calibri" w:cs="Calibri"/>
          <w:color w:val="000000"/>
          <w:szCs w:val="24"/>
          <w:lang w:eastAsia="en-CA"/>
        </w:rPr>
        <w:t xml:space="preserve"> invitation </w:t>
      </w:r>
      <w:r w:rsidR="00E60DE1" w:rsidRPr="00E60DE1">
        <w:rPr>
          <w:rFonts w:ascii="Calibri" w:eastAsia="Times New Roman" w:hAnsi="Calibri" w:cs="Calibri"/>
          <w:color w:val="000000"/>
          <w:szCs w:val="24"/>
          <w:lang w:eastAsia="en-CA"/>
        </w:rPr>
        <w:t xml:space="preserve">in the next two weeks detailing the day.  This email is simply to ask you to save December 5, 2016 on your </w:t>
      </w:r>
      <w:r>
        <w:rPr>
          <w:rFonts w:ascii="Calibri" w:eastAsia="Times New Roman" w:hAnsi="Calibri" w:cs="Calibri"/>
          <w:color w:val="000000"/>
          <w:szCs w:val="24"/>
          <w:lang w:eastAsia="en-CA"/>
        </w:rPr>
        <w:t>c</w:t>
      </w:r>
      <w:r w:rsidR="00E60DE1" w:rsidRPr="00E60DE1">
        <w:rPr>
          <w:rFonts w:ascii="Calibri" w:eastAsia="Times New Roman" w:hAnsi="Calibri" w:cs="Calibri"/>
          <w:color w:val="000000"/>
          <w:szCs w:val="24"/>
          <w:lang w:eastAsia="en-CA"/>
        </w:rPr>
        <w:t>alendar.</w:t>
      </w:r>
    </w:p>
    <w:p w:rsidR="00E60DE1" w:rsidRPr="00E60DE1" w:rsidRDefault="00E60DE1" w:rsidP="00E60DE1">
      <w:pPr>
        <w:spacing w:line="240" w:lineRule="auto"/>
        <w:ind w:firstLine="0"/>
        <w:jc w:val="center"/>
        <w:rPr>
          <w:rFonts w:eastAsia="Times New Roman" w:cs="Times New Roman"/>
          <w:szCs w:val="24"/>
          <w:lang w:eastAsia="en-CA"/>
        </w:rPr>
      </w:pPr>
    </w:p>
    <w:p w:rsidR="00E60DE1" w:rsidRPr="00E60DE1" w:rsidRDefault="00E60DE1" w:rsidP="00E60DE1">
      <w:pPr>
        <w:spacing w:line="240" w:lineRule="auto"/>
        <w:ind w:firstLine="0"/>
        <w:rPr>
          <w:rFonts w:eastAsia="Times New Roman" w:cs="Times New Roman"/>
          <w:szCs w:val="24"/>
          <w:lang w:eastAsia="en-CA"/>
        </w:rPr>
      </w:pPr>
    </w:p>
    <w:p w:rsidR="00E60DE1" w:rsidRPr="00E60DE1" w:rsidRDefault="00E60DE1" w:rsidP="00E60DE1">
      <w:pPr>
        <w:spacing w:line="240" w:lineRule="auto"/>
        <w:ind w:firstLine="0"/>
        <w:jc w:val="center"/>
        <w:rPr>
          <w:rFonts w:eastAsia="Times New Roman" w:cs="Times New Roman"/>
          <w:szCs w:val="24"/>
          <w:lang w:eastAsia="en-CA"/>
        </w:rPr>
      </w:pPr>
      <w:r w:rsidRPr="00E60DE1">
        <w:rPr>
          <w:rFonts w:ascii="Calibri" w:eastAsia="Times New Roman" w:hAnsi="Calibri" w:cs="Calibri"/>
          <w:b/>
          <w:bCs/>
          <w:color w:val="000000"/>
          <w:szCs w:val="24"/>
          <w:lang w:eastAsia="en-CA"/>
        </w:rPr>
        <w:t>PEI TRC Education Day:</w:t>
      </w:r>
      <w:r w:rsidRPr="00E60DE1">
        <w:rPr>
          <w:rFonts w:ascii="Calibri" w:eastAsia="Times New Roman" w:hAnsi="Calibri" w:cs="Calibri"/>
          <w:color w:val="000000"/>
          <w:szCs w:val="24"/>
          <w:lang w:eastAsia="en-CA"/>
        </w:rPr>
        <w:t xml:space="preserve">  “</w:t>
      </w:r>
      <w:r w:rsidRPr="00E60DE1">
        <w:rPr>
          <w:rFonts w:ascii="Calibri" w:eastAsia="Times New Roman" w:hAnsi="Calibri" w:cs="Calibri"/>
          <w:b/>
          <w:bCs/>
          <w:color w:val="000000"/>
          <w:szCs w:val="24"/>
          <w:lang w:eastAsia="en-CA"/>
        </w:rPr>
        <w:t>Pjila’si, I Can Teach You About Me”</w:t>
      </w:r>
    </w:p>
    <w:p w:rsidR="00E60DE1" w:rsidRPr="00E60DE1" w:rsidRDefault="00E60DE1" w:rsidP="00E60DE1">
      <w:pPr>
        <w:spacing w:line="240" w:lineRule="auto"/>
        <w:ind w:firstLine="0"/>
        <w:jc w:val="center"/>
        <w:rPr>
          <w:rFonts w:eastAsia="Times New Roman" w:cs="Times New Roman"/>
          <w:szCs w:val="24"/>
          <w:lang w:eastAsia="en-CA"/>
        </w:rPr>
      </w:pPr>
    </w:p>
    <w:p w:rsidR="00E60DE1" w:rsidRPr="00E60DE1" w:rsidRDefault="00E60DE1" w:rsidP="00E60DE1">
      <w:pPr>
        <w:spacing w:line="240" w:lineRule="auto"/>
        <w:ind w:firstLine="0"/>
        <w:rPr>
          <w:rFonts w:eastAsia="Times New Roman" w:cs="Times New Roman"/>
          <w:szCs w:val="24"/>
          <w:lang w:eastAsia="en-CA"/>
        </w:rPr>
      </w:pPr>
      <w:r w:rsidRPr="00E60DE1">
        <w:rPr>
          <w:rFonts w:ascii="Calibri" w:eastAsia="Times New Roman" w:hAnsi="Calibri" w:cs="Calibri"/>
          <w:b/>
          <w:bCs/>
          <w:color w:val="000000"/>
          <w:szCs w:val="24"/>
          <w:lang w:eastAsia="en-CA"/>
        </w:rPr>
        <w:t>Who?</w:t>
      </w:r>
      <w:r w:rsidRPr="00E60DE1">
        <w:rPr>
          <w:rFonts w:ascii="Calibri" w:eastAsia="Times New Roman" w:hAnsi="Calibri" w:cs="Calibri"/>
          <w:b/>
          <w:bCs/>
          <w:color w:val="000000"/>
          <w:szCs w:val="24"/>
          <w:lang w:eastAsia="en-CA"/>
        </w:rPr>
        <w:tab/>
        <w:t xml:space="preserve">  </w:t>
      </w:r>
      <w:r w:rsidRPr="00E60DE1">
        <w:rPr>
          <w:rFonts w:ascii="Calibri" w:eastAsia="Times New Roman" w:hAnsi="Calibri" w:cs="Calibri"/>
          <w:b/>
          <w:bCs/>
          <w:color w:val="000000"/>
          <w:szCs w:val="24"/>
          <w:lang w:eastAsia="en-CA"/>
        </w:rPr>
        <w:tab/>
        <w:t>800 grade 7-12 students and teachers from throughout PEI</w:t>
      </w:r>
    </w:p>
    <w:p w:rsidR="00E60DE1" w:rsidRPr="00E60DE1" w:rsidRDefault="00E60DE1" w:rsidP="00E60DE1">
      <w:pPr>
        <w:spacing w:line="240" w:lineRule="auto"/>
        <w:ind w:firstLine="0"/>
        <w:rPr>
          <w:rFonts w:eastAsia="Times New Roman" w:cs="Times New Roman"/>
          <w:szCs w:val="24"/>
          <w:lang w:eastAsia="en-CA"/>
        </w:rPr>
      </w:pPr>
      <w:r w:rsidRPr="00E60DE1">
        <w:rPr>
          <w:rFonts w:ascii="Calibri" w:eastAsia="Times New Roman" w:hAnsi="Calibri" w:cs="Calibri"/>
          <w:b/>
          <w:bCs/>
          <w:color w:val="000000"/>
          <w:szCs w:val="24"/>
          <w:lang w:eastAsia="en-CA"/>
        </w:rPr>
        <w:t>What?</w:t>
      </w:r>
      <w:r w:rsidRPr="00E60DE1">
        <w:rPr>
          <w:rFonts w:ascii="Calibri" w:eastAsia="Times New Roman" w:hAnsi="Calibri" w:cs="Calibri"/>
          <w:b/>
          <w:bCs/>
          <w:color w:val="000000"/>
          <w:szCs w:val="24"/>
          <w:lang w:eastAsia="en-CA"/>
        </w:rPr>
        <w:tab/>
        <w:t xml:space="preserve"> </w:t>
      </w:r>
      <w:r w:rsidRPr="00E60DE1">
        <w:rPr>
          <w:rFonts w:ascii="Calibri" w:eastAsia="Times New Roman" w:hAnsi="Calibri" w:cs="Calibri"/>
          <w:b/>
          <w:bCs/>
          <w:color w:val="000000"/>
          <w:szCs w:val="24"/>
          <w:lang w:eastAsia="en-CA"/>
        </w:rPr>
        <w:tab/>
        <w:t xml:space="preserve">A day of reflection and discovery about the legacy of residential schools </w:t>
      </w:r>
    </w:p>
    <w:p w:rsidR="00E60DE1" w:rsidRPr="00E60DE1" w:rsidRDefault="00E60DE1" w:rsidP="00E60DE1">
      <w:pPr>
        <w:spacing w:line="240" w:lineRule="auto"/>
        <w:ind w:firstLine="0"/>
        <w:rPr>
          <w:rFonts w:eastAsia="Times New Roman" w:cs="Times New Roman"/>
          <w:szCs w:val="24"/>
          <w:lang w:eastAsia="en-CA"/>
        </w:rPr>
      </w:pPr>
      <w:r w:rsidRPr="00E60DE1">
        <w:rPr>
          <w:rFonts w:ascii="Calibri" w:eastAsia="Times New Roman" w:hAnsi="Calibri" w:cs="Calibri"/>
          <w:b/>
          <w:bCs/>
          <w:color w:val="000000"/>
          <w:szCs w:val="24"/>
          <w:lang w:eastAsia="en-CA"/>
        </w:rPr>
        <w:t>Where?  </w:t>
      </w:r>
      <w:r w:rsidRPr="00E60DE1">
        <w:rPr>
          <w:rFonts w:ascii="Calibri" w:eastAsia="Times New Roman" w:hAnsi="Calibri" w:cs="Calibri"/>
          <w:b/>
          <w:bCs/>
          <w:color w:val="000000"/>
          <w:szCs w:val="24"/>
          <w:lang w:eastAsia="en-CA"/>
        </w:rPr>
        <w:tab/>
        <w:t>University of Prince Edward Island</w:t>
      </w:r>
    </w:p>
    <w:p w:rsidR="00E60DE1" w:rsidRPr="00E60DE1" w:rsidRDefault="00E60DE1" w:rsidP="00E60DE1">
      <w:pPr>
        <w:spacing w:line="240" w:lineRule="auto"/>
        <w:ind w:firstLine="0"/>
        <w:rPr>
          <w:rFonts w:eastAsia="Times New Roman" w:cs="Times New Roman"/>
          <w:szCs w:val="24"/>
          <w:lang w:eastAsia="en-CA"/>
        </w:rPr>
      </w:pPr>
      <w:r w:rsidRPr="00E60DE1">
        <w:rPr>
          <w:rFonts w:ascii="Calibri" w:eastAsia="Times New Roman" w:hAnsi="Calibri" w:cs="Calibri"/>
          <w:b/>
          <w:bCs/>
          <w:color w:val="000000"/>
          <w:szCs w:val="24"/>
          <w:lang w:eastAsia="en-CA"/>
        </w:rPr>
        <w:t>When?  </w:t>
      </w:r>
      <w:r w:rsidRPr="00E60DE1">
        <w:rPr>
          <w:rFonts w:ascii="Calibri" w:eastAsia="Times New Roman" w:hAnsi="Calibri" w:cs="Calibri"/>
          <w:b/>
          <w:bCs/>
          <w:color w:val="000000"/>
          <w:szCs w:val="24"/>
          <w:lang w:eastAsia="en-CA"/>
        </w:rPr>
        <w:tab/>
        <w:t>December 5, 2016 (SAVE THIS DATE PLEASE)</w:t>
      </w:r>
    </w:p>
    <w:p w:rsidR="00E60DE1" w:rsidRPr="00E60DE1" w:rsidRDefault="00E60DE1" w:rsidP="00E60DE1">
      <w:pPr>
        <w:spacing w:line="240" w:lineRule="auto"/>
        <w:ind w:firstLine="0"/>
        <w:rPr>
          <w:rFonts w:eastAsia="Times New Roman" w:cs="Times New Roman"/>
          <w:szCs w:val="24"/>
          <w:lang w:eastAsia="en-CA"/>
        </w:rPr>
      </w:pPr>
      <w:r w:rsidRPr="00E60DE1">
        <w:rPr>
          <w:rFonts w:ascii="Calibri" w:eastAsia="Times New Roman" w:hAnsi="Calibri" w:cs="Calibri"/>
          <w:b/>
          <w:bCs/>
          <w:color w:val="000000"/>
          <w:szCs w:val="24"/>
          <w:lang w:eastAsia="en-CA"/>
        </w:rPr>
        <w:t>Why?</w:t>
      </w:r>
      <w:r w:rsidRPr="00E60DE1">
        <w:rPr>
          <w:rFonts w:ascii="Calibri" w:eastAsia="Times New Roman" w:hAnsi="Calibri" w:cs="Calibri"/>
          <w:b/>
          <w:bCs/>
          <w:color w:val="000000"/>
          <w:szCs w:val="24"/>
          <w:lang w:eastAsia="en-CA"/>
        </w:rPr>
        <w:tab/>
        <w:t xml:space="preserve"> </w:t>
      </w:r>
      <w:r w:rsidRPr="00E60DE1">
        <w:rPr>
          <w:rFonts w:ascii="Calibri" w:eastAsia="Times New Roman" w:hAnsi="Calibri" w:cs="Calibri"/>
          <w:b/>
          <w:bCs/>
          <w:color w:val="000000"/>
          <w:szCs w:val="24"/>
          <w:lang w:eastAsia="en-CA"/>
        </w:rPr>
        <w:tab/>
        <w:t xml:space="preserve">Because it’s time to talk about this important piece of everyone’s history </w:t>
      </w:r>
    </w:p>
    <w:p w:rsidR="00E60DE1" w:rsidRPr="00E60DE1" w:rsidRDefault="00E60DE1" w:rsidP="00E60DE1">
      <w:pPr>
        <w:spacing w:line="240" w:lineRule="auto"/>
        <w:ind w:firstLine="0"/>
        <w:rPr>
          <w:rFonts w:eastAsia="Times New Roman" w:cs="Times New Roman"/>
          <w:szCs w:val="24"/>
          <w:lang w:eastAsia="en-CA"/>
        </w:rPr>
      </w:pPr>
    </w:p>
    <w:p w:rsidR="00E60DE1" w:rsidRPr="00E60DE1" w:rsidRDefault="00E60DE1" w:rsidP="00E60DE1">
      <w:pPr>
        <w:spacing w:line="240" w:lineRule="auto"/>
        <w:ind w:firstLine="0"/>
        <w:rPr>
          <w:rFonts w:eastAsia="Times New Roman" w:cs="Times New Roman"/>
          <w:szCs w:val="24"/>
          <w:lang w:eastAsia="en-CA"/>
        </w:rPr>
      </w:pPr>
    </w:p>
    <w:p w:rsidR="00E60DE1" w:rsidRPr="00E60DE1" w:rsidRDefault="00E60DE1" w:rsidP="00E60DE1">
      <w:pPr>
        <w:spacing w:line="240" w:lineRule="auto"/>
        <w:ind w:firstLine="0"/>
        <w:jc w:val="center"/>
        <w:rPr>
          <w:rFonts w:eastAsia="Times New Roman" w:cs="Times New Roman"/>
          <w:szCs w:val="24"/>
          <w:lang w:eastAsia="en-CA"/>
        </w:rPr>
      </w:pPr>
    </w:p>
    <w:p w:rsidR="00FD014F" w:rsidRPr="00E60DE1" w:rsidRDefault="00FD014F" w:rsidP="00E60DE1">
      <w:pPr>
        <w:spacing w:line="240" w:lineRule="auto"/>
        <w:ind w:firstLine="0"/>
        <w:jc w:val="center"/>
        <w:rPr>
          <w:rFonts w:eastAsia="Times New Roman" w:cs="Times New Roman"/>
          <w:szCs w:val="24"/>
          <w:lang w:eastAsia="en-CA"/>
        </w:rPr>
      </w:pPr>
    </w:p>
    <w:p w:rsidR="00E60DE1" w:rsidRPr="00E60DE1" w:rsidRDefault="00FD014F" w:rsidP="00FD014F">
      <w:pPr>
        <w:spacing w:line="240" w:lineRule="auto"/>
        <w:ind w:firstLine="0"/>
        <w:rPr>
          <w:noProof/>
          <w:lang w:eastAsia="en-CA"/>
        </w:rPr>
      </w:pPr>
      <w:r>
        <w:rPr>
          <w:rFonts w:ascii="Calibri" w:eastAsia="Times New Roman" w:hAnsi="Calibri" w:cs="Calibri"/>
          <w:b/>
          <w:bCs/>
          <w:i/>
          <w:iCs/>
          <w:noProof/>
          <w:color w:val="000000"/>
          <w:sz w:val="40"/>
          <w:szCs w:val="40"/>
          <w:lang w:val="en-US"/>
        </w:rPr>
        <w:drawing>
          <wp:inline distT="0" distB="0" distL="0" distR="0" wp14:anchorId="4C6D35D9" wp14:editId="14B7999B">
            <wp:extent cx="1828804" cy="71323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PEI_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4" cy="713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t xml:space="preserve">                                         </w:t>
      </w:r>
      <w:r>
        <w:rPr>
          <w:noProof/>
          <w:lang w:val="en-US"/>
        </w:rPr>
        <w:drawing>
          <wp:inline distT="0" distB="0" distL="0" distR="0" wp14:anchorId="513A42F0" wp14:editId="654B83AD">
            <wp:extent cx="2533650" cy="657225"/>
            <wp:effectExtent l="0" t="0" r="0" b="9525"/>
            <wp:docPr id="2" name="Picture 2" descr="https://lh5.googleusercontent.com/y9ujP7s0TGntyJzdtwwlUZsAUhhEGun70T5vSbymi8vUa4fVo7O2OMvTCiYEy-cPg1sUMvkaD-9ovr6jMRluxtQNd_sKgrzGoMMUazshXDc33LCQu8hswJvdk2aNh9fWLq43mS2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5.googleusercontent.com/y9ujP7s0TGntyJzdtwwlUZsAUhhEGun70T5vSbymi8vUa4fVo7O2OMvTCiYEy-cPg1sUMvkaD-9ovr6jMRluxtQNd_sKgrzGoMMUazshXDc33LCQu8hswJvdk2aNh9fWLq43mS2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0DE1" w:rsidRPr="00E60DE1" w:rsidRDefault="00E60DE1" w:rsidP="00E60DE1">
      <w:pPr>
        <w:spacing w:line="240" w:lineRule="auto"/>
        <w:ind w:firstLine="0"/>
        <w:rPr>
          <w:rFonts w:eastAsia="Times New Roman" w:cs="Times New Roman"/>
          <w:szCs w:val="24"/>
          <w:lang w:eastAsia="en-CA"/>
        </w:rPr>
      </w:pPr>
    </w:p>
    <w:p w:rsidR="007B534B" w:rsidRDefault="00FD014F" w:rsidP="00FD014F">
      <w:pPr>
        <w:jc w:val="center"/>
      </w:pPr>
      <w:r>
        <w:rPr>
          <w:noProof/>
          <w:lang w:val="en-US"/>
        </w:rPr>
        <w:drawing>
          <wp:inline distT="0" distB="0" distL="0" distR="0" wp14:anchorId="2034D478" wp14:editId="25C7C774">
            <wp:extent cx="1219200" cy="638175"/>
            <wp:effectExtent l="0" t="0" r="0" b="9525"/>
            <wp:docPr id="5" name="Picture 5" descr="https://lh3.googleusercontent.com/1iuK5z4UOxuKaoCcxqBJjRVND089ga0Aizs9ay1wkDxpf5KZ4sIwF9mUkQiNj9P-BH3QPj-j1GoIC_FW4yh2N1EDJQbnLCvddXs43VZA8mRGgRTDfic7ckNf9HWKc2e7RK2dFGH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lh3.googleusercontent.com/1iuK5z4UOxuKaoCcxqBJjRVND089ga0Aizs9ay1wkDxpf5KZ4sIwF9mUkQiNj9P-BH3QPj-j1GoIC_FW4yh2N1EDJQbnLCvddXs43VZA8mRGgRTDfic7ckNf9HWKc2e7RK2dFGH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779172A1" wp14:editId="21E7751D">
            <wp:extent cx="2352675" cy="600075"/>
            <wp:effectExtent l="0" t="0" r="9525" b="9525"/>
            <wp:docPr id="3" name="Picture 3" descr="https://lh3.googleusercontent.com/8W0A2RuzFoJeQefPR75NRTOwH698IqzkyNd5XtSQlxj0X4eU_p-vIGinTzSomN3ZC2l5DhI97NhNigamJf3hU44KHM6S-C08w_GOPVpjjhh10uX1LGFHWd2YT4jQMIaWWi1f-1ugXMXrXv5BH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lh3.googleusercontent.com/8W0A2RuzFoJeQefPR75NRTOwH698IqzkyNd5XtSQlxj0X4eU_p-vIGinTzSomN3ZC2l5DhI97NhNigamJf3hU44KHM6S-C08w_GOPVpjjhh10uX1LGFHWd2YT4jQMIaWWi1f-1ugXMXrXv5BH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noProof/>
          <w:color w:val="000000"/>
          <w:lang w:val="en-US"/>
        </w:rPr>
        <w:drawing>
          <wp:inline distT="0" distB="0" distL="0" distR="0" wp14:anchorId="47849F4B" wp14:editId="45DFDE35">
            <wp:extent cx="1352550" cy="981075"/>
            <wp:effectExtent l="0" t="0" r="0" b="9525"/>
            <wp:docPr id="4" name="Picture 4" descr="https://lh5.googleusercontent.com/L0U_Qz_-_zaKWNft8LvXFadiI2zC3PWBzat8tKZHx6ITHW9Sog5VltirNUz1SRcmtE6SP2RyZa0J75vmx33xuJtRu1Sv6GRa5-KyXbpQu8zPrN3dPxJtqMIhWI8l_-E27HdGV5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lh5.googleusercontent.com/L0U_Qz_-_zaKWNft8LvXFadiI2zC3PWBzat8tKZHx6ITHW9Sog5VltirNUz1SRcmtE6SP2RyZa0J75vmx33xuJtRu1Sv6GRa5-KyXbpQu8zPrN3dPxJtqMIhWI8l_-E27HdGV5C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423F" w:rsidRDefault="0025423F" w:rsidP="0025423F">
      <w:pPr>
        <w:jc w:val="center"/>
      </w:pPr>
      <w:r>
        <w:rPr>
          <w:rFonts w:ascii="Calibri" w:hAnsi="Calibri" w:cs="Calibri"/>
          <w:b/>
          <w:bCs/>
          <w:noProof/>
          <w:color w:val="000000"/>
          <w:lang w:val="en-US"/>
        </w:rPr>
        <w:drawing>
          <wp:inline distT="0" distB="0" distL="0" distR="0" wp14:anchorId="2E0C75F7" wp14:editId="2BFD8EEC">
            <wp:extent cx="2924175" cy="819150"/>
            <wp:effectExtent l="0" t="0" r="9525" b="0"/>
            <wp:docPr id="7" name="Picture 7" descr="https://lh4.googleusercontent.com/ha636EQ-ynAppCqhEeiT-RdPYr9HQQH7rzRfwNGcWdLziQUDJ375-KF7jsBr-e6FrjVMb3l8NzFwkHbLRJrwBPVuG0ZNZJMKTJUlvkcfIpqzKVdech0dAwRsHWsWY678EwttGz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lh4.googleusercontent.com/ha636EQ-ynAppCqhEeiT-RdPYr9HQQH7rzRfwNGcWdLziQUDJ375-KF7jsBr-e6FrjVMb3l8NzFwkHbLRJrwBPVuG0ZNZJMKTJUlvkcfIpqzKVdech0dAwRsHWsWY678EwttGz6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423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DE1"/>
    <w:rsid w:val="0025423F"/>
    <w:rsid w:val="007B534B"/>
    <w:rsid w:val="00B011C5"/>
    <w:rsid w:val="00D51B68"/>
    <w:rsid w:val="00E60DE1"/>
    <w:rsid w:val="00FD0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CA" w:eastAsia="en-US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1B6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1B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CA" w:eastAsia="en-US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1B6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1B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23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5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5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Prince Edward Island</Company>
  <LinksUpToDate>false</LinksUpToDate>
  <CharactersWithSpaces>1073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Martine</dc:creator>
  <cp:lastModifiedBy>UPEI User</cp:lastModifiedBy>
  <cp:revision>2</cp:revision>
  <dcterms:created xsi:type="dcterms:W3CDTF">2016-10-31T13:16:00Z</dcterms:created>
  <dcterms:modified xsi:type="dcterms:W3CDTF">2016-10-31T13:16:00Z</dcterms:modified>
</cp:coreProperties>
</file>